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48" w:rsidRDefault="00E12848" w:rsidP="00A84B18"/>
    <w:p w:rsidR="008368CA" w:rsidRDefault="008368CA" w:rsidP="00A84B18"/>
    <w:p w:rsidR="008368CA" w:rsidRPr="008368CA" w:rsidRDefault="008368CA" w:rsidP="008368CA">
      <w:pPr>
        <w:spacing w:after="0" w:line="240" w:lineRule="auto"/>
        <w:rPr>
          <w:rFonts w:ascii="Times New Roman" w:eastAsia="Times New Roman" w:hAnsi="Times New Roman" w:cs="Times New Roman"/>
          <w:sz w:val="24"/>
          <w:szCs w:val="24"/>
          <w:lang w:eastAsia="nb-NO"/>
        </w:rPr>
      </w:pPr>
      <w:r w:rsidRPr="008368CA">
        <w:rPr>
          <w:rFonts w:ascii="Helvetica" w:eastAsia="Times New Roman" w:hAnsi="Helvetica" w:cs="Helvetica"/>
          <w:b/>
          <w:bCs/>
          <w:color w:val="333333"/>
          <w:sz w:val="23"/>
          <w:szCs w:val="23"/>
          <w:shd w:val="clear" w:color="auto" w:fill="FFFFFF"/>
          <w:lang w:eastAsia="nb-NO"/>
        </w:rPr>
        <w:t>§ 9a-3.</w:t>
      </w:r>
      <w:r w:rsidRPr="008368CA">
        <w:rPr>
          <w:rFonts w:ascii="Helvetica" w:eastAsia="Times New Roman" w:hAnsi="Helvetica" w:cs="Helvetica"/>
          <w:b/>
          <w:bCs/>
          <w:i/>
          <w:iCs/>
          <w:color w:val="333333"/>
          <w:sz w:val="23"/>
          <w:szCs w:val="23"/>
          <w:shd w:val="clear" w:color="auto" w:fill="FFFFFF"/>
          <w:lang w:eastAsia="nb-NO"/>
        </w:rPr>
        <w:t>Det psykososiale miljøet</w:t>
      </w:r>
    </w:p>
    <w:p w:rsidR="008368CA" w:rsidRPr="008368CA" w:rsidRDefault="008368CA" w:rsidP="008368CA">
      <w:pPr>
        <w:shd w:val="clear" w:color="auto" w:fill="FFFFFF"/>
        <w:spacing w:before="150" w:after="75" w:line="330" w:lineRule="atLeast"/>
        <w:ind w:firstLine="490"/>
        <w:rPr>
          <w:rFonts w:ascii="Helvetica" w:eastAsia="Times New Roman" w:hAnsi="Helvetica" w:cs="Helvetica"/>
          <w:color w:val="333333"/>
          <w:sz w:val="23"/>
          <w:szCs w:val="23"/>
          <w:lang w:eastAsia="nb-NO"/>
        </w:rPr>
      </w:pPr>
      <w:r w:rsidRPr="008368CA">
        <w:rPr>
          <w:rFonts w:ascii="Helvetica" w:eastAsia="Times New Roman" w:hAnsi="Helvetica" w:cs="Helvetica"/>
          <w:color w:val="333333"/>
          <w:sz w:val="23"/>
          <w:szCs w:val="23"/>
          <w:lang w:eastAsia="nb-NO"/>
        </w:rPr>
        <w:t xml:space="preserve">Skolen skal aktivt og systematisk arbeide for å </w:t>
      </w:r>
      <w:proofErr w:type="spellStart"/>
      <w:r w:rsidRPr="008368CA">
        <w:rPr>
          <w:rFonts w:ascii="Helvetica" w:eastAsia="Times New Roman" w:hAnsi="Helvetica" w:cs="Helvetica"/>
          <w:color w:val="333333"/>
          <w:sz w:val="23"/>
          <w:szCs w:val="23"/>
          <w:lang w:eastAsia="nb-NO"/>
        </w:rPr>
        <w:t>fremje</w:t>
      </w:r>
      <w:proofErr w:type="spellEnd"/>
      <w:r w:rsidRPr="008368CA">
        <w:rPr>
          <w:rFonts w:ascii="Helvetica" w:eastAsia="Times New Roman" w:hAnsi="Helvetica" w:cs="Helvetica"/>
          <w:color w:val="333333"/>
          <w:sz w:val="23"/>
          <w:szCs w:val="23"/>
          <w:lang w:eastAsia="nb-NO"/>
        </w:rPr>
        <w:t xml:space="preserve"> </w:t>
      </w:r>
      <w:proofErr w:type="spellStart"/>
      <w:r w:rsidRPr="008368CA">
        <w:rPr>
          <w:rFonts w:ascii="Helvetica" w:eastAsia="Times New Roman" w:hAnsi="Helvetica" w:cs="Helvetica"/>
          <w:color w:val="333333"/>
          <w:sz w:val="23"/>
          <w:szCs w:val="23"/>
          <w:lang w:eastAsia="nb-NO"/>
        </w:rPr>
        <w:t>eit</w:t>
      </w:r>
      <w:proofErr w:type="spellEnd"/>
      <w:r w:rsidRPr="008368CA">
        <w:rPr>
          <w:rFonts w:ascii="Helvetica" w:eastAsia="Times New Roman" w:hAnsi="Helvetica" w:cs="Helvetica"/>
          <w:color w:val="333333"/>
          <w:sz w:val="23"/>
          <w:szCs w:val="23"/>
          <w:lang w:eastAsia="nb-NO"/>
        </w:rPr>
        <w:t xml:space="preserve"> godt psykososialt miljø, der den enkelte eleven kan oppleve tryggleik og sosialt tilhør.</w:t>
      </w:r>
    </w:p>
    <w:p w:rsidR="008368CA" w:rsidRPr="008368CA" w:rsidRDefault="008368CA" w:rsidP="008368CA">
      <w:pPr>
        <w:shd w:val="clear" w:color="auto" w:fill="FFFFFF"/>
        <w:spacing w:before="150" w:after="75" w:line="330" w:lineRule="atLeast"/>
        <w:ind w:firstLine="490"/>
        <w:rPr>
          <w:rFonts w:ascii="Helvetica" w:eastAsia="Times New Roman" w:hAnsi="Helvetica" w:cs="Helvetica"/>
          <w:color w:val="333333"/>
          <w:sz w:val="23"/>
          <w:szCs w:val="23"/>
          <w:lang w:val="nn-NO" w:eastAsia="nb-NO"/>
        </w:rPr>
      </w:pPr>
      <w:r w:rsidRPr="008368CA">
        <w:rPr>
          <w:rFonts w:ascii="Helvetica" w:eastAsia="Times New Roman" w:hAnsi="Helvetica" w:cs="Helvetica"/>
          <w:color w:val="333333"/>
          <w:sz w:val="23"/>
          <w:szCs w:val="23"/>
          <w:lang w:val="nn-NO" w:eastAsia="nb-NO"/>
        </w:rPr>
        <w:t>Dersom nokon som er tilsett ved skolen, får kunnskap eller mistanke om at ein elev blir utsett for krenkjande ord eller handlingar som mobbing, diskriminering, vald eller rasisme, skal vedkommande snarast undersøkje saka og varsle skoleleiinga, og dersom det er nødvendig og mogleg, sjølv gripe direkte inn.</w:t>
      </w:r>
    </w:p>
    <w:p w:rsidR="008368CA" w:rsidRPr="008368CA" w:rsidRDefault="008368CA" w:rsidP="008368CA">
      <w:pPr>
        <w:shd w:val="clear" w:color="auto" w:fill="FFFFFF"/>
        <w:spacing w:before="150" w:after="75" w:line="330" w:lineRule="atLeast"/>
        <w:ind w:firstLine="490"/>
        <w:rPr>
          <w:rFonts w:ascii="Helvetica" w:eastAsia="Times New Roman" w:hAnsi="Helvetica" w:cs="Helvetica"/>
          <w:color w:val="333333"/>
          <w:sz w:val="23"/>
          <w:szCs w:val="23"/>
          <w:lang w:val="nn-NO" w:eastAsia="nb-NO"/>
        </w:rPr>
      </w:pPr>
      <w:r w:rsidRPr="008368CA">
        <w:rPr>
          <w:rFonts w:ascii="Helvetica" w:eastAsia="Times New Roman" w:hAnsi="Helvetica" w:cs="Helvetica"/>
          <w:color w:val="333333"/>
          <w:sz w:val="23"/>
          <w:szCs w:val="23"/>
          <w:lang w:val="nn-NO" w:eastAsia="nb-NO"/>
        </w:rPr>
        <w:t>Dersom ein elev eller forelder ber om tiltak som vedkjem det psykososiale miljøet, deriblant tiltak mot krenkjande åtferd som mobbing, diskriminering, vald eller rasisme, skal skolen snarast mogleg behandle saka etter reglane om enkeltvedtak i forvaltningslova. Om skolen ikkje innan rimeleg tid har teke stilling til saka, vil det likevel kunne klagast etter føresegnene i forvaltningslova som om det var gjort enkeltvedtak.</w:t>
      </w:r>
    </w:p>
    <w:tbl>
      <w:tblPr>
        <w:tblW w:w="12600"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11970"/>
      </w:tblGrid>
      <w:tr w:rsidR="008368CA" w:rsidRPr="008368CA" w:rsidTr="008368CA">
        <w:tc>
          <w:tcPr>
            <w:tcW w:w="630" w:type="dxa"/>
            <w:shd w:val="clear" w:color="auto" w:fill="FFFFFF"/>
            <w:noWrap/>
            <w:tcMar>
              <w:top w:w="60" w:type="dxa"/>
              <w:left w:w="15" w:type="dxa"/>
              <w:bottom w:w="15" w:type="dxa"/>
              <w:right w:w="15" w:type="dxa"/>
            </w:tcMar>
            <w:hideMark/>
          </w:tcPr>
          <w:p w:rsidR="008368CA" w:rsidRPr="008368CA" w:rsidRDefault="008368CA" w:rsidP="008368CA">
            <w:pPr>
              <w:spacing w:before="75" w:after="75" w:line="240" w:lineRule="atLeast"/>
              <w:jc w:val="right"/>
              <w:rPr>
                <w:rFonts w:ascii="Helvetica" w:eastAsia="Times New Roman" w:hAnsi="Helvetica" w:cs="Helvetica"/>
                <w:color w:val="666666"/>
                <w:sz w:val="18"/>
                <w:szCs w:val="18"/>
                <w:lang w:eastAsia="nb-NO"/>
              </w:rPr>
            </w:pPr>
            <w:r w:rsidRPr="008368CA">
              <w:rPr>
                <w:rFonts w:ascii="Helvetica" w:eastAsia="Times New Roman" w:hAnsi="Helvetica" w:cs="Helvetica"/>
                <w:color w:val="666666"/>
                <w:sz w:val="18"/>
                <w:szCs w:val="18"/>
                <w:lang w:eastAsia="nb-NO"/>
              </w:rPr>
              <w:t>0</w:t>
            </w:r>
          </w:p>
        </w:tc>
        <w:tc>
          <w:tcPr>
            <w:tcW w:w="0" w:type="auto"/>
            <w:shd w:val="clear" w:color="auto" w:fill="FFFFFF"/>
            <w:tcMar>
              <w:top w:w="60" w:type="dxa"/>
              <w:left w:w="120" w:type="dxa"/>
              <w:bottom w:w="15" w:type="dxa"/>
              <w:right w:w="15" w:type="dxa"/>
            </w:tcMar>
            <w:hideMark/>
          </w:tcPr>
          <w:p w:rsidR="008368CA" w:rsidRPr="008368CA" w:rsidRDefault="008368CA" w:rsidP="008368CA">
            <w:pPr>
              <w:spacing w:before="75" w:after="75" w:line="240" w:lineRule="atLeast"/>
              <w:rPr>
                <w:rFonts w:ascii="Helvetica" w:eastAsia="Times New Roman" w:hAnsi="Helvetica" w:cs="Helvetica"/>
                <w:color w:val="333333"/>
                <w:sz w:val="18"/>
                <w:szCs w:val="18"/>
                <w:lang w:eastAsia="nb-NO"/>
              </w:rPr>
            </w:pPr>
            <w:r w:rsidRPr="008368CA">
              <w:rPr>
                <w:rFonts w:ascii="Helvetica" w:eastAsia="Times New Roman" w:hAnsi="Helvetica" w:cs="Helvetica"/>
                <w:color w:val="333333"/>
                <w:sz w:val="18"/>
                <w:szCs w:val="18"/>
                <w:lang w:eastAsia="nb-NO"/>
              </w:rPr>
              <w:t xml:space="preserve">Føyd til med lov 20 </w:t>
            </w:r>
            <w:proofErr w:type="spellStart"/>
            <w:r w:rsidRPr="008368CA">
              <w:rPr>
                <w:rFonts w:ascii="Helvetica" w:eastAsia="Times New Roman" w:hAnsi="Helvetica" w:cs="Helvetica"/>
                <w:color w:val="333333"/>
                <w:sz w:val="18"/>
                <w:szCs w:val="18"/>
                <w:lang w:eastAsia="nb-NO"/>
              </w:rPr>
              <w:t>des</w:t>
            </w:r>
            <w:proofErr w:type="spellEnd"/>
            <w:r w:rsidRPr="008368CA">
              <w:rPr>
                <w:rFonts w:ascii="Helvetica" w:eastAsia="Times New Roman" w:hAnsi="Helvetica" w:cs="Helvetica"/>
                <w:color w:val="333333"/>
                <w:sz w:val="18"/>
                <w:szCs w:val="18"/>
                <w:lang w:eastAsia="nb-NO"/>
              </w:rPr>
              <w:t xml:space="preserve"> 2002 nr. 112 (</w:t>
            </w:r>
            <w:proofErr w:type="spellStart"/>
            <w:r w:rsidRPr="008368CA">
              <w:rPr>
                <w:rFonts w:ascii="Helvetica" w:eastAsia="Times New Roman" w:hAnsi="Helvetica" w:cs="Helvetica"/>
                <w:color w:val="333333"/>
                <w:sz w:val="18"/>
                <w:szCs w:val="18"/>
                <w:lang w:eastAsia="nb-NO"/>
              </w:rPr>
              <w:t>ikr</w:t>
            </w:r>
            <w:proofErr w:type="spellEnd"/>
            <w:r w:rsidRPr="008368CA">
              <w:rPr>
                <w:rFonts w:ascii="Helvetica" w:eastAsia="Times New Roman" w:hAnsi="Helvetica" w:cs="Helvetica"/>
                <w:color w:val="333333"/>
                <w:sz w:val="18"/>
                <w:szCs w:val="18"/>
                <w:lang w:eastAsia="nb-NO"/>
              </w:rPr>
              <w:t xml:space="preserve">. 1 </w:t>
            </w:r>
            <w:proofErr w:type="spellStart"/>
            <w:r w:rsidRPr="008368CA">
              <w:rPr>
                <w:rFonts w:ascii="Helvetica" w:eastAsia="Times New Roman" w:hAnsi="Helvetica" w:cs="Helvetica"/>
                <w:color w:val="333333"/>
                <w:sz w:val="18"/>
                <w:szCs w:val="18"/>
                <w:lang w:eastAsia="nb-NO"/>
              </w:rPr>
              <w:t>apr</w:t>
            </w:r>
            <w:proofErr w:type="spellEnd"/>
            <w:r w:rsidRPr="008368CA">
              <w:rPr>
                <w:rFonts w:ascii="Helvetica" w:eastAsia="Times New Roman" w:hAnsi="Helvetica" w:cs="Helvetica"/>
                <w:color w:val="333333"/>
                <w:sz w:val="18"/>
                <w:szCs w:val="18"/>
                <w:lang w:eastAsia="nb-NO"/>
              </w:rPr>
              <w:t xml:space="preserve"> 2003, etter res. 20 </w:t>
            </w:r>
            <w:proofErr w:type="spellStart"/>
            <w:r w:rsidRPr="008368CA">
              <w:rPr>
                <w:rFonts w:ascii="Helvetica" w:eastAsia="Times New Roman" w:hAnsi="Helvetica" w:cs="Helvetica"/>
                <w:color w:val="333333"/>
                <w:sz w:val="18"/>
                <w:szCs w:val="18"/>
                <w:lang w:eastAsia="nb-NO"/>
              </w:rPr>
              <w:t>des</w:t>
            </w:r>
            <w:proofErr w:type="spellEnd"/>
            <w:r w:rsidRPr="008368CA">
              <w:rPr>
                <w:rFonts w:ascii="Helvetica" w:eastAsia="Times New Roman" w:hAnsi="Helvetica" w:cs="Helvetica"/>
                <w:color w:val="333333"/>
                <w:sz w:val="18"/>
                <w:szCs w:val="18"/>
                <w:lang w:eastAsia="nb-NO"/>
              </w:rPr>
              <w:t xml:space="preserve"> 2002 nr. 1735).</w:t>
            </w:r>
          </w:p>
        </w:tc>
      </w:tr>
    </w:tbl>
    <w:p w:rsidR="008368CA" w:rsidRPr="00A84B18" w:rsidRDefault="008368CA" w:rsidP="00A84B18">
      <w:bookmarkStart w:id="0" w:name="_GoBack"/>
      <w:bookmarkEnd w:id="0"/>
    </w:p>
    <w:sectPr w:rsidR="008368CA" w:rsidRPr="00A84B1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8CA" w:rsidRDefault="008368CA" w:rsidP="00ED0008">
      <w:pPr>
        <w:spacing w:after="0" w:line="240" w:lineRule="auto"/>
      </w:pPr>
      <w:r>
        <w:separator/>
      </w:r>
    </w:p>
  </w:endnote>
  <w:endnote w:type="continuationSeparator" w:id="0">
    <w:p w:rsidR="008368CA" w:rsidRDefault="008368CA" w:rsidP="00ED0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ontessoriScript">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08" w:rsidRDefault="008368CA">
    <w:pPr>
      <w:pStyle w:val="Bunntekst"/>
      <w:rPr>
        <w:rFonts w:ascii="MontessoriScript" w:hAnsi="MontessoriScript"/>
        <w:sz w:val="24"/>
        <w:szCs w:val="24"/>
      </w:rPr>
    </w:pPr>
    <w:r>
      <w:pict>
        <v:rect id="_x0000_i1026" style="width:0;height:1.5pt" o:hralign="center" o:hrstd="t" o:hr="t" fillcolor="#a0a0a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8CA" w:rsidRDefault="008368CA" w:rsidP="00ED0008">
      <w:pPr>
        <w:spacing w:after="0" w:line="240" w:lineRule="auto"/>
      </w:pPr>
      <w:r>
        <w:separator/>
      </w:r>
    </w:p>
  </w:footnote>
  <w:footnote w:type="continuationSeparator" w:id="0">
    <w:p w:rsidR="008368CA" w:rsidRDefault="008368CA" w:rsidP="00ED0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008" w:rsidRDefault="00ED0008" w:rsidP="00ED0008">
    <w:pPr>
      <w:pStyle w:val="Topptekst"/>
      <w:spacing w:after="240"/>
      <w:jc w:val="center"/>
    </w:pPr>
    <w:r w:rsidRPr="00ED0008">
      <w:rPr>
        <w:noProof/>
        <w:lang w:eastAsia="nb-NO"/>
      </w:rPr>
      <w:drawing>
        <wp:inline distT="0" distB="0" distL="0" distR="0" wp14:anchorId="496CA12D" wp14:editId="462B0E15">
          <wp:extent cx="1380705" cy="79629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1884" cy="820039"/>
                  </a:xfrm>
                  <a:prstGeom prst="rect">
                    <a:avLst/>
                  </a:prstGeom>
                </pic:spPr>
              </pic:pic>
            </a:graphicData>
          </a:graphic>
        </wp:inline>
      </w:drawing>
    </w:r>
  </w:p>
  <w:p w:rsidR="00ED0008" w:rsidRDefault="008368CA" w:rsidP="00ED0008">
    <w:pPr>
      <w:pStyle w:val="Topptekst"/>
      <w:spacing w:after="240"/>
      <w:jc w:val="cente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CA"/>
    <w:rsid w:val="00023A68"/>
    <w:rsid w:val="0005144E"/>
    <w:rsid w:val="00051519"/>
    <w:rsid w:val="00066881"/>
    <w:rsid w:val="000672E4"/>
    <w:rsid w:val="00076AD8"/>
    <w:rsid w:val="000866DB"/>
    <w:rsid w:val="00095048"/>
    <w:rsid w:val="000B6A43"/>
    <w:rsid w:val="000C6095"/>
    <w:rsid w:val="000C78BC"/>
    <w:rsid w:val="000D2872"/>
    <w:rsid w:val="000D2F4E"/>
    <w:rsid w:val="000D3707"/>
    <w:rsid w:val="000E1C97"/>
    <w:rsid w:val="000F09FD"/>
    <w:rsid w:val="000F5BC0"/>
    <w:rsid w:val="00100340"/>
    <w:rsid w:val="00103B2C"/>
    <w:rsid w:val="0011407A"/>
    <w:rsid w:val="00123DA1"/>
    <w:rsid w:val="0013500E"/>
    <w:rsid w:val="00145949"/>
    <w:rsid w:val="00153F07"/>
    <w:rsid w:val="00154C84"/>
    <w:rsid w:val="00161AC5"/>
    <w:rsid w:val="00181F5D"/>
    <w:rsid w:val="001A1ADF"/>
    <w:rsid w:val="001A35E6"/>
    <w:rsid w:val="001B307A"/>
    <w:rsid w:val="001B4DB8"/>
    <w:rsid w:val="001C011B"/>
    <w:rsid w:val="001D66E1"/>
    <w:rsid w:val="001E7D57"/>
    <w:rsid w:val="001F5AAD"/>
    <w:rsid w:val="00213706"/>
    <w:rsid w:val="00220E14"/>
    <w:rsid w:val="002476F6"/>
    <w:rsid w:val="002631BB"/>
    <w:rsid w:val="00291A06"/>
    <w:rsid w:val="00292403"/>
    <w:rsid w:val="00295B6D"/>
    <w:rsid w:val="002A720F"/>
    <w:rsid w:val="002B0B54"/>
    <w:rsid w:val="002C0639"/>
    <w:rsid w:val="002E5D66"/>
    <w:rsid w:val="002F7ECD"/>
    <w:rsid w:val="00346554"/>
    <w:rsid w:val="003500E1"/>
    <w:rsid w:val="0035093E"/>
    <w:rsid w:val="0036753E"/>
    <w:rsid w:val="003B0483"/>
    <w:rsid w:val="003C68D1"/>
    <w:rsid w:val="003D020E"/>
    <w:rsid w:val="003D04E3"/>
    <w:rsid w:val="003E15C4"/>
    <w:rsid w:val="00402885"/>
    <w:rsid w:val="004035FB"/>
    <w:rsid w:val="00411F00"/>
    <w:rsid w:val="004233AF"/>
    <w:rsid w:val="0042657B"/>
    <w:rsid w:val="00433277"/>
    <w:rsid w:val="00434109"/>
    <w:rsid w:val="00434424"/>
    <w:rsid w:val="00440DCA"/>
    <w:rsid w:val="00441973"/>
    <w:rsid w:val="00446D7F"/>
    <w:rsid w:val="00465C9B"/>
    <w:rsid w:val="004669B5"/>
    <w:rsid w:val="0048516B"/>
    <w:rsid w:val="004A4FBE"/>
    <w:rsid w:val="004A5C21"/>
    <w:rsid w:val="004A6FAC"/>
    <w:rsid w:val="004B7C80"/>
    <w:rsid w:val="004F28DC"/>
    <w:rsid w:val="004F3E74"/>
    <w:rsid w:val="004F78DA"/>
    <w:rsid w:val="005012E8"/>
    <w:rsid w:val="00503823"/>
    <w:rsid w:val="00507E14"/>
    <w:rsid w:val="005140D0"/>
    <w:rsid w:val="005142A0"/>
    <w:rsid w:val="00545303"/>
    <w:rsid w:val="00545858"/>
    <w:rsid w:val="0054670E"/>
    <w:rsid w:val="00553A74"/>
    <w:rsid w:val="00560E19"/>
    <w:rsid w:val="005720BE"/>
    <w:rsid w:val="00574256"/>
    <w:rsid w:val="00574556"/>
    <w:rsid w:val="00593ACD"/>
    <w:rsid w:val="005A2FC1"/>
    <w:rsid w:val="005A453D"/>
    <w:rsid w:val="005A749B"/>
    <w:rsid w:val="005C045D"/>
    <w:rsid w:val="005C2A60"/>
    <w:rsid w:val="005C730B"/>
    <w:rsid w:val="005E2BD8"/>
    <w:rsid w:val="005E526A"/>
    <w:rsid w:val="006342DD"/>
    <w:rsid w:val="00656F85"/>
    <w:rsid w:val="00692F29"/>
    <w:rsid w:val="006B3584"/>
    <w:rsid w:val="006B75E2"/>
    <w:rsid w:val="006B7982"/>
    <w:rsid w:val="006B7B9E"/>
    <w:rsid w:val="006C3C05"/>
    <w:rsid w:val="006D66DC"/>
    <w:rsid w:val="006E42D3"/>
    <w:rsid w:val="006E54BD"/>
    <w:rsid w:val="00717221"/>
    <w:rsid w:val="00723638"/>
    <w:rsid w:val="00727FBC"/>
    <w:rsid w:val="00732071"/>
    <w:rsid w:val="00735681"/>
    <w:rsid w:val="00735CAA"/>
    <w:rsid w:val="007421E3"/>
    <w:rsid w:val="00747D7A"/>
    <w:rsid w:val="00750A23"/>
    <w:rsid w:val="007652DF"/>
    <w:rsid w:val="007665FE"/>
    <w:rsid w:val="007753AC"/>
    <w:rsid w:val="00787B95"/>
    <w:rsid w:val="0079443B"/>
    <w:rsid w:val="007A6D8B"/>
    <w:rsid w:val="007C1735"/>
    <w:rsid w:val="007C3187"/>
    <w:rsid w:val="007C5715"/>
    <w:rsid w:val="007E26A8"/>
    <w:rsid w:val="007E41B8"/>
    <w:rsid w:val="007F0270"/>
    <w:rsid w:val="007F027B"/>
    <w:rsid w:val="007F6052"/>
    <w:rsid w:val="007F6579"/>
    <w:rsid w:val="008020A6"/>
    <w:rsid w:val="00813482"/>
    <w:rsid w:val="00820889"/>
    <w:rsid w:val="00822E8F"/>
    <w:rsid w:val="00826B26"/>
    <w:rsid w:val="00835A8F"/>
    <w:rsid w:val="008368CA"/>
    <w:rsid w:val="0084067A"/>
    <w:rsid w:val="00840E34"/>
    <w:rsid w:val="00846535"/>
    <w:rsid w:val="00881A6A"/>
    <w:rsid w:val="00892BBD"/>
    <w:rsid w:val="008B4EA3"/>
    <w:rsid w:val="008C0810"/>
    <w:rsid w:val="008C52D6"/>
    <w:rsid w:val="008D61CE"/>
    <w:rsid w:val="008E1B19"/>
    <w:rsid w:val="008F35F3"/>
    <w:rsid w:val="009342F6"/>
    <w:rsid w:val="009433E7"/>
    <w:rsid w:val="0095295C"/>
    <w:rsid w:val="0096293D"/>
    <w:rsid w:val="009969B3"/>
    <w:rsid w:val="009A0DE9"/>
    <w:rsid w:val="009A12BC"/>
    <w:rsid w:val="009A2AF4"/>
    <w:rsid w:val="009A38CF"/>
    <w:rsid w:val="009A5504"/>
    <w:rsid w:val="009A5705"/>
    <w:rsid w:val="009B0648"/>
    <w:rsid w:val="009E6EF5"/>
    <w:rsid w:val="00A2457F"/>
    <w:rsid w:val="00A357CD"/>
    <w:rsid w:val="00A65F0F"/>
    <w:rsid w:val="00A75FA3"/>
    <w:rsid w:val="00A84B18"/>
    <w:rsid w:val="00AA6421"/>
    <w:rsid w:val="00AC0C79"/>
    <w:rsid w:val="00AC1EF4"/>
    <w:rsid w:val="00AC581E"/>
    <w:rsid w:val="00AD0123"/>
    <w:rsid w:val="00AE7C56"/>
    <w:rsid w:val="00AF47EB"/>
    <w:rsid w:val="00B0227C"/>
    <w:rsid w:val="00B16864"/>
    <w:rsid w:val="00B2766F"/>
    <w:rsid w:val="00B27AB1"/>
    <w:rsid w:val="00B32ABF"/>
    <w:rsid w:val="00B37FB7"/>
    <w:rsid w:val="00B477BF"/>
    <w:rsid w:val="00B51E51"/>
    <w:rsid w:val="00B623B3"/>
    <w:rsid w:val="00B67607"/>
    <w:rsid w:val="00B92171"/>
    <w:rsid w:val="00B92613"/>
    <w:rsid w:val="00B9479F"/>
    <w:rsid w:val="00B9726F"/>
    <w:rsid w:val="00BC71A2"/>
    <w:rsid w:val="00BE1688"/>
    <w:rsid w:val="00BE60A9"/>
    <w:rsid w:val="00C0377C"/>
    <w:rsid w:val="00C269A5"/>
    <w:rsid w:val="00C3761D"/>
    <w:rsid w:val="00C850D8"/>
    <w:rsid w:val="00C87314"/>
    <w:rsid w:val="00C94254"/>
    <w:rsid w:val="00C96C60"/>
    <w:rsid w:val="00CA3A88"/>
    <w:rsid w:val="00CB09AE"/>
    <w:rsid w:val="00CC1175"/>
    <w:rsid w:val="00CC6E23"/>
    <w:rsid w:val="00CD2006"/>
    <w:rsid w:val="00CD31CE"/>
    <w:rsid w:val="00CD763C"/>
    <w:rsid w:val="00CE0216"/>
    <w:rsid w:val="00D11A4D"/>
    <w:rsid w:val="00D65BAB"/>
    <w:rsid w:val="00D8517D"/>
    <w:rsid w:val="00DA44A8"/>
    <w:rsid w:val="00DA4EE6"/>
    <w:rsid w:val="00DC722B"/>
    <w:rsid w:val="00DD1344"/>
    <w:rsid w:val="00DE1064"/>
    <w:rsid w:val="00DE2029"/>
    <w:rsid w:val="00DE35AA"/>
    <w:rsid w:val="00DE4B21"/>
    <w:rsid w:val="00E12848"/>
    <w:rsid w:val="00E17F36"/>
    <w:rsid w:val="00E3208C"/>
    <w:rsid w:val="00E426BE"/>
    <w:rsid w:val="00E42F2B"/>
    <w:rsid w:val="00E47FAC"/>
    <w:rsid w:val="00E562BD"/>
    <w:rsid w:val="00E617E7"/>
    <w:rsid w:val="00E81296"/>
    <w:rsid w:val="00E87339"/>
    <w:rsid w:val="00EA326C"/>
    <w:rsid w:val="00EC0995"/>
    <w:rsid w:val="00ED0008"/>
    <w:rsid w:val="00ED469C"/>
    <w:rsid w:val="00F23285"/>
    <w:rsid w:val="00F235AC"/>
    <w:rsid w:val="00F271C4"/>
    <w:rsid w:val="00F45325"/>
    <w:rsid w:val="00F54D35"/>
    <w:rsid w:val="00F8775E"/>
    <w:rsid w:val="00F91017"/>
    <w:rsid w:val="00FA4D46"/>
    <w:rsid w:val="00FC65A7"/>
    <w:rsid w:val="00FD4F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EED7F0-5C98-4DBB-AF88-B4D1FA2F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D000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0008"/>
  </w:style>
  <w:style w:type="paragraph" w:styleId="Bunntekst">
    <w:name w:val="footer"/>
    <w:basedOn w:val="Normal"/>
    <w:link w:val="BunntekstTegn"/>
    <w:uiPriority w:val="99"/>
    <w:unhideWhenUsed/>
    <w:rsid w:val="00ED000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0008"/>
  </w:style>
  <w:style w:type="character" w:styleId="Hyperkobling">
    <w:name w:val="Hyperlink"/>
    <w:basedOn w:val="Standardskriftforavsnitt"/>
    <w:uiPriority w:val="99"/>
    <w:unhideWhenUsed/>
    <w:rsid w:val="00ED0008"/>
    <w:rPr>
      <w:color w:val="0563C1" w:themeColor="hyperlink"/>
      <w:u w:val="single"/>
    </w:rPr>
  </w:style>
  <w:style w:type="paragraph" w:styleId="Bobletekst">
    <w:name w:val="Balloon Text"/>
    <w:basedOn w:val="Normal"/>
    <w:link w:val="BobletekstTegn"/>
    <w:uiPriority w:val="99"/>
    <w:semiHidden/>
    <w:unhideWhenUsed/>
    <w:rsid w:val="000C60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C6095"/>
    <w:rPr>
      <w:rFonts w:ascii="Segoe UI" w:hAnsi="Segoe UI" w:cs="Segoe UI"/>
      <w:sz w:val="18"/>
      <w:szCs w:val="18"/>
    </w:rPr>
  </w:style>
  <w:style w:type="character" w:styleId="Utheving">
    <w:name w:val="Emphasis"/>
    <w:basedOn w:val="Standardskriftforavsnitt"/>
    <w:uiPriority w:val="20"/>
    <w:qFormat/>
    <w:rsid w:val="008368CA"/>
    <w:rPr>
      <w:i/>
      <w:iCs/>
    </w:rPr>
  </w:style>
  <w:style w:type="paragraph" w:customStyle="1" w:styleId="mortaga">
    <w:name w:val="mortag_a"/>
    <w:basedOn w:val="Normal"/>
    <w:rsid w:val="008368C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5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evark%20uten%20adres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Brevark uten adresse.dotx</Template>
  <TotalTime>1</TotalTime>
  <Pages>1</Pages>
  <Words>160</Words>
  <Characters>849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Ness</dc:creator>
  <cp:keywords/>
  <dc:description/>
  <cp:lastModifiedBy>Ragnhild  Ness</cp:lastModifiedBy>
  <cp:revision>1</cp:revision>
  <cp:lastPrinted>2014-11-20T13:55:00Z</cp:lastPrinted>
  <dcterms:created xsi:type="dcterms:W3CDTF">2016-03-03T14:56:00Z</dcterms:created>
  <dcterms:modified xsi:type="dcterms:W3CDTF">2016-03-03T14:57:00Z</dcterms:modified>
</cp:coreProperties>
</file>